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638" w:rsidRDefault="009E1638" w:rsidP="009E1638">
      <w:pPr>
        <w:pStyle w:val="Default"/>
      </w:pPr>
      <w:bookmarkStart w:id="0" w:name="_GoBack"/>
      <w:bookmarkEnd w:id="0"/>
    </w:p>
    <w:p w:rsidR="009E1638" w:rsidRPr="009E1638" w:rsidRDefault="009E1638" w:rsidP="009E1638">
      <w:pPr>
        <w:pStyle w:val="Default"/>
        <w:rPr>
          <w:sz w:val="23"/>
          <w:szCs w:val="23"/>
        </w:rPr>
      </w:pPr>
      <w:r w:rsidRPr="009E1638">
        <w:rPr>
          <w:sz w:val="23"/>
          <w:szCs w:val="23"/>
        </w:rPr>
        <w:t xml:space="preserve">Avec ses tables nappées de rouge et de blanc, aux couleurs de la Normandie, la salle des fêtes de notre commune avait déjà des airs de fête le dimanche 8 octobre à l’occasion du traditionnel repas des aînés offert par la municipalité aux seniors Cambais âgés de 65 ans et plus. </w:t>
      </w:r>
    </w:p>
    <w:p w:rsidR="009E1638" w:rsidRPr="009E1638" w:rsidRDefault="009E1638" w:rsidP="009E1638">
      <w:pPr>
        <w:pStyle w:val="Default"/>
        <w:rPr>
          <w:sz w:val="23"/>
          <w:szCs w:val="23"/>
        </w:rPr>
      </w:pPr>
      <w:r w:rsidRPr="009E1638">
        <w:rPr>
          <w:sz w:val="23"/>
          <w:szCs w:val="23"/>
        </w:rPr>
        <w:t xml:space="preserve">Outre les habitués qui apprécient la convivialité du moment d’autres nouveaux séniors sont venus partager ce repas et ce temps de pause pour se rencontrer, échanger et partager un moment festif. </w:t>
      </w:r>
    </w:p>
    <w:p w:rsidR="009E1638" w:rsidRPr="009E1638" w:rsidRDefault="009E1638" w:rsidP="009E1638">
      <w:pPr>
        <w:pStyle w:val="Default"/>
        <w:rPr>
          <w:sz w:val="23"/>
          <w:szCs w:val="23"/>
        </w:rPr>
      </w:pPr>
      <w:r w:rsidRPr="009E1638">
        <w:rPr>
          <w:sz w:val="23"/>
          <w:szCs w:val="23"/>
        </w:rPr>
        <w:t>Cette année a aussi été l’occasion de faire un petit clin d’</w:t>
      </w:r>
      <w:proofErr w:type="spellStart"/>
      <w:r w:rsidRPr="009E1638">
        <w:rPr>
          <w:rFonts w:cs="Arial"/>
          <w:sz w:val="23"/>
          <w:szCs w:val="23"/>
        </w:rPr>
        <w:t>oeil</w:t>
      </w:r>
      <w:proofErr w:type="spellEnd"/>
      <w:r w:rsidRPr="009E1638">
        <w:rPr>
          <w:sz w:val="23"/>
          <w:szCs w:val="23"/>
        </w:rPr>
        <w:t xml:space="preserve"> rempli d’émotion à Mme DUBREUILH Josette, la doyenne de la journée, née le 14 août 1922 (95ans), qui a reçu une composition fleurie, ainsi qu’à M. PESQUEREL Auguste né le 22 juin 1924 (93 ans) le doyen de la journée qui a reçu un panier gourmand. </w:t>
      </w:r>
    </w:p>
    <w:p w:rsidR="009E1638" w:rsidRPr="009E1638" w:rsidRDefault="009E1638" w:rsidP="009E1638">
      <w:pPr>
        <w:pStyle w:val="Default"/>
        <w:rPr>
          <w:sz w:val="23"/>
          <w:szCs w:val="23"/>
        </w:rPr>
      </w:pPr>
      <w:r w:rsidRPr="009E1638">
        <w:rPr>
          <w:sz w:val="23"/>
          <w:szCs w:val="23"/>
        </w:rPr>
        <w:t xml:space="preserve">Notre traiteur local, Roland THEREZE a régalé les papilles de nos seniors, et nous le remercions. Comme depuis quelques années, quatre jeunes de la commune ont effectué le service du repas et nous remercions particulièrement, Servane, Laurie, Katarina et Maxence. </w:t>
      </w:r>
    </w:p>
    <w:p w:rsidR="009E1638" w:rsidRPr="009E1638" w:rsidRDefault="009E1638" w:rsidP="009E1638">
      <w:pPr>
        <w:pStyle w:val="Default"/>
        <w:rPr>
          <w:sz w:val="23"/>
          <w:szCs w:val="23"/>
        </w:rPr>
      </w:pPr>
      <w:r w:rsidRPr="009E1638">
        <w:rPr>
          <w:sz w:val="23"/>
          <w:szCs w:val="23"/>
        </w:rPr>
        <w:t>André et Priscilla ont animé l’</w:t>
      </w:r>
      <w:proofErr w:type="spellStart"/>
      <w:r w:rsidRPr="009E1638">
        <w:rPr>
          <w:sz w:val="23"/>
          <w:szCs w:val="23"/>
        </w:rPr>
        <w:t>après midi</w:t>
      </w:r>
      <w:proofErr w:type="spellEnd"/>
      <w:r w:rsidRPr="009E1638">
        <w:rPr>
          <w:sz w:val="23"/>
          <w:szCs w:val="23"/>
        </w:rPr>
        <w:t xml:space="preserve"> avec des chansons d’hier et d’aujourd’hui, danses, mise en scène, le tout sous une pluie de strass et de paillettes dans une ambiance conviviale</w:t>
      </w:r>
      <w:proofErr w:type="gramStart"/>
      <w:r w:rsidRPr="009E1638">
        <w:rPr>
          <w:sz w:val="23"/>
          <w:szCs w:val="23"/>
        </w:rPr>
        <w:t>..</w:t>
      </w:r>
      <w:proofErr w:type="gramEnd"/>
      <w:r w:rsidRPr="009E1638">
        <w:rPr>
          <w:sz w:val="23"/>
          <w:szCs w:val="23"/>
        </w:rPr>
        <w:t xml:space="preserve"> </w:t>
      </w:r>
    </w:p>
    <w:p w:rsidR="009E1638" w:rsidRPr="009E1638" w:rsidRDefault="009E1638" w:rsidP="009E1638">
      <w:pPr>
        <w:pStyle w:val="Default"/>
        <w:rPr>
          <w:sz w:val="23"/>
          <w:szCs w:val="23"/>
        </w:rPr>
      </w:pPr>
      <w:r w:rsidRPr="009E1638">
        <w:rPr>
          <w:sz w:val="23"/>
          <w:szCs w:val="23"/>
        </w:rPr>
        <w:t xml:space="preserve">Les seniors de plus de 85 ans n’ayant pu se déplacer, lors de cette journée, ont reçu un panier gourmand. </w:t>
      </w:r>
    </w:p>
    <w:p w:rsidR="009E1638" w:rsidRPr="009E1638" w:rsidRDefault="009E1638" w:rsidP="009E1638">
      <w:pPr>
        <w:pStyle w:val="Default"/>
        <w:rPr>
          <w:rFonts w:cstheme="minorBidi"/>
          <w:color w:val="auto"/>
        </w:rPr>
      </w:pPr>
    </w:p>
    <w:p w:rsidR="009E1638" w:rsidRPr="009E1638" w:rsidRDefault="009E1638" w:rsidP="009E1638">
      <w:pPr>
        <w:pStyle w:val="Default"/>
        <w:rPr>
          <w:color w:val="auto"/>
          <w:sz w:val="23"/>
          <w:szCs w:val="23"/>
        </w:rPr>
      </w:pPr>
      <w:r w:rsidRPr="009E1638">
        <w:rPr>
          <w:b/>
          <w:bCs/>
          <w:color w:val="auto"/>
          <w:sz w:val="23"/>
          <w:szCs w:val="23"/>
        </w:rPr>
        <w:t>Nos anciens constituent une grande richesse et sont le symbole de la mémoire collective, de la transmission d’un savoir, d’une expérience et ils méritent toute notre attention</w:t>
      </w:r>
      <w:r w:rsidRPr="009E1638">
        <w:rPr>
          <w:color w:val="auto"/>
          <w:sz w:val="23"/>
          <w:szCs w:val="23"/>
        </w:rPr>
        <w:t xml:space="preserve">. </w:t>
      </w:r>
    </w:p>
    <w:p w:rsidR="0076080C" w:rsidRDefault="0076080C" w:rsidP="009E1638"/>
    <w:sectPr w:rsidR="007608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altName w:val="Agency FB"/>
    <w:panose1 w:val="020B0503020202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38"/>
    <w:rsid w:val="0076080C"/>
    <w:rsid w:val="009E16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E1638"/>
    <w:pPr>
      <w:autoSpaceDE w:val="0"/>
      <w:autoSpaceDN w:val="0"/>
      <w:adjustRightInd w:val="0"/>
      <w:spacing w:after="0" w:line="240" w:lineRule="auto"/>
    </w:pPr>
    <w:rPr>
      <w:rFonts w:ascii="Agency FB" w:hAnsi="Agency FB" w:cs="Agency F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E1638"/>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1296</Characters>
  <Application>Microsoft Office Word</Application>
  <DocSecurity>0</DocSecurity>
  <Lines>10</Lines>
  <Paragraphs>3</Paragraphs>
  <ScaleCrop>false</ScaleCrop>
  <Company>Hewlett-Packard</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LENICE</dc:creator>
  <cp:lastModifiedBy>Bernard LENICE</cp:lastModifiedBy>
  <cp:revision>2</cp:revision>
  <dcterms:created xsi:type="dcterms:W3CDTF">2018-01-15T15:50:00Z</dcterms:created>
  <dcterms:modified xsi:type="dcterms:W3CDTF">2018-01-15T15:51:00Z</dcterms:modified>
</cp:coreProperties>
</file>